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8F" w:rsidRPr="001918A3" w:rsidRDefault="009C61FE" w:rsidP="00EF5D8F">
      <w:pPr>
        <w:shd w:val="clear" w:color="auto" w:fill="FFFFFF"/>
        <w:spacing w:after="0" w:line="240" w:lineRule="auto"/>
        <w:jc w:val="center"/>
        <w:textAlignment w:val="baseline"/>
        <w:rPr>
          <w:rFonts w:ascii="Times New Roman" w:eastAsia="Times New Roman" w:hAnsi="Times New Roman" w:cs="Times New Roman"/>
          <w:b/>
          <w:bCs/>
          <w:sz w:val="24"/>
          <w:szCs w:val="24"/>
          <w:lang w:eastAsia="el-GR"/>
        </w:rPr>
      </w:pPr>
      <w:r w:rsidRPr="00EF5D8F">
        <w:rPr>
          <w:rFonts w:ascii="Times New Roman" w:eastAsia="Times New Roman" w:hAnsi="Times New Roman" w:cs="Times New Roman"/>
          <w:b/>
          <w:bCs/>
          <w:sz w:val="24"/>
          <w:szCs w:val="24"/>
          <w:lang w:eastAsia="el-GR"/>
        </w:rPr>
        <w:t xml:space="preserve">Πληροφορίες που παρέχονται εάν τα δεδομένα προσωπικού χαρακτήρα </w:t>
      </w:r>
    </w:p>
    <w:p w:rsidR="009C61FE" w:rsidRPr="00EF5D8F" w:rsidRDefault="009C61FE" w:rsidP="00EF5D8F">
      <w:pPr>
        <w:shd w:val="clear" w:color="auto" w:fill="FFFFFF"/>
        <w:spacing w:after="0" w:line="240" w:lineRule="auto"/>
        <w:jc w:val="center"/>
        <w:textAlignment w:val="baseline"/>
        <w:rPr>
          <w:rFonts w:ascii="Times New Roman" w:eastAsia="Times New Roman" w:hAnsi="Times New Roman" w:cs="Times New Roman"/>
          <w:b/>
          <w:bCs/>
          <w:sz w:val="24"/>
          <w:szCs w:val="24"/>
          <w:lang w:eastAsia="el-GR"/>
        </w:rPr>
      </w:pPr>
      <w:r w:rsidRPr="00EF5D8F">
        <w:rPr>
          <w:rFonts w:ascii="Times New Roman" w:eastAsia="Times New Roman" w:hAnsi="Times New Roman" w:cs="Times New Roman"/>
          <w:b/>
          <w:bCs/>
          <w:sz w:val="24"/>
          <w:szCs w:val="24"/>
          <w:lang w:eastAsia="el-GR"/>
        </w:rPr>
        <w:t>συλλέγονται από το υποκείμενο των δεδομένων</w:t>
      </w:r>
    </w:p>
    <w:p w:rsidR="009C61FE" w:rsidRPr="00EF5D8F" w:rsidRDefault="009C61FE" w:rsidP="00EF5D8F">
      <w:pPr>
        <w:shd w:val="clear" w:color="auto" w:fill="FFFFFF"/>
        <w:spacing w:after="0" w:line="240" w:lineRule="auto"/>
        <w:jc w:val="center"/>
        <w:textAlignment w:val="baseline"/>
        <w:rPr>
          <w:rFonts w:ascii="Times New Roman" w:eastAsia="Times New Roman" w:hAnsi="Times New Roman" w:cs="Times New Roman"/>
          <w:iCs/>
          <w:sz w:val="24"/>
          <w:szCs w:val="24"/>
          <w:vertAlign w:val="superscript"/>
          <w:lang w:eastAsia="el-GR"/>
        </w:rPr>
      </w:pPr>
      <w:r w:rsidRPr="00EF5D8F">
        <w:rPr>
          <w:rFonts w:ascii="Times New Roman" w:eastAsia="Times New Roman" w:hAnsi="Times New Roman" w:cs="Times New Roman"/>
          <w:iCs/>
          <w:sz w:val="24"/>
          <w:szCs w:val="24"/>
          <w:vertAlign w:val="superscript"/>
          <w:lang w:eastAsia="el-GR"/>
        </w:rPr>
        <w:t>________________________________________</w:t>
      </w:r>
    </w:p>
    <w:p w:rsidR="009C61FE" w:rsidRPr="00D15E5A" w:rsidRDefault="009C61FE" w:rsidP="00364DBF">
      <w:pPr>
        <w:pStyle w:val="doc-ti"/>
        <w:shd w:val="clear" w:color="auto" w:fill="FFFFFF"/>
        <w:spacing w:before="0" w:beforeAutospacing="0" w:after="60" w:afterAutospacing="0" w:line="276" w:lineRule="auto"/>
        <w:ind w:firstLine="720"/>
        <w:jc w:val="both"/>
        <w:textAlignment w:val="baseline"/>
        <w:rPr>
          <w:bCs/>
          <w:spacing w:val="4"/>
          <w:sz w:val="18"/>
          <w:szCs w:val="18"/>
        </w:rPr>
      </w:pPr>
      <w:r w:rsidRPr="00D15E5A">
        <w:rPr>
          <w:iCs/>
          <w:spacing w:val="4"/>
          <w:sz w:val="18"/>
          <w:szCs w:val="18"/>
        </w:rPr>
        <w:t xml:space="preserve">Σύμφωνα με το άρθρο 13 του </w:t>
      </w:r>
      <w:r w:rsidRPr="00D15E5A">
        <w:rPr>
          <w:bCs/>
          <w:spacing w:val="4"/>
          <w:sz w:val="18"/>
          <w:szCs w:val="18"/>
        </w:rPr>
        <w:t xml:space="preserve">ΚΑΝΟΝΙΣΜΟΥ (ΕΕ) 2016/679 ΤΟΥ ΕΥΡΩΠΑΪΚΟΥ ΚΟΙΝΟΒΟΥΛΙΟΥ ΚΑΙ ΤΟΥ ΣΥΜΒΟΥΛΙΟΥ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(Γενικός Κανονισμός για την Προστασία Δεδομένων) παρέχονται στο υποκείμενο των δεδομένων </w:t>
      </w:r>
      <w:r w:rsidR="009E2D1F" w:rsidRPr="00D15E5A">
        <w:rPr>
          <w:bCs/>
          <w:spacing w:val="4"/>
          <w:sz w:val="18"/>
          <w:szCs w:val="18"/>
        </w:rPr>
        <w:t xml:space="preserve">- </w:t>
      </w:r>
      <w:r w:rsidRPr="00D15E5A">
        <w:rPr>
          <w:bCs/>
          <w:spacing w:val="4"/>
          <w:sz w:val="18"/>
          <w:szCs w:val="18"/>
        </w:rPr>
        <w:t xml:space="preserve">αιτούντα γονέα </w:t>
      </w:r>
      <w:r w:rsidR="006F2C4F" w:rsidRPr="00D15E5A">
        <w:rPr>
          <w:bCs/>
          <w:spacing w:val="4"/>
          <w:sz w:val="18"/>
          <w:szCs w:val="18"/>
        </w:rPr>
        <w:t>για την απονομή της πολυτεκνικής ιδιότητας οι ακόλουθες πληροφορίες:</w:t>
      </w:r>
    </w:p>
    <w:p w:rsidR="006F2C4F" w:rsidRPr="00D15E5A" w:rsidRDefault="00520CDB" w:rsidP="00EF5D8F">
      <w:pPr>
        <w:pStyle w:val="doc-ti"/>
        <w:shd w:val="clear" w:color="auto" w:fill="FFFFFF"/>
        <w:spacing w:before="0" w:beforeAutospacing="0" w:after="60" w:afterAutospacing="0" w:line="276" w:lineRule="auto"/>
        <w:jc w:val="both"/>
        <w:textAlignment w:val="baseline"/>
        <w:rPr>
          <w:bCs/>
          <w:spacing w:val="4"/>
          <w:sz w:val="18"/>
          <w:szCs w:val="18"/>
        </w:rPr>
      </w:pPr>
      <w:r w:rsidRPr="00D15E5A">
        <w:rPr>
          <w:bCs/>
          <w:spacing w:val="4"/>
          <w:sz w:val="18"/>
          <w:szCs w:val="18"/>
        </w:rPr>
        <w:t>α</w:t>
      </w:r>
      <w:r w:rsidR="006F2C4F" w:rsidRPr="00D15E5A">
        <w:rPr>
          <w:bCs/>
          <w:spacing w:val="4"/>
          <w:sz w:val="18"/>
          <w:szCs w:val="18"/>
        </w:rPr>
        <w:t>. Υπεύθυνος επεξεργασίας του Συλλόγου Πολυτέκνων είναι ο/η κύριος/κυρία …</w:t>
      </w:r>
      <w:r w:rsidR="00DF5720" w:rsidRPr="00D15E5A">
        <w:rPr>
          <w:bCs/>
          <w:spacing w:val="4"/>
          <w:sz w:val="18"/>
          <w:szCs w:val="18"/>
        </w:rPr>
        <w:t>..</w:t>
      </w:r>
      <w:r w:rsidR="006F2C4F" w:rsidRPr="00D15E5A">
        <w:rPr>
          <w:bCs/>
          <w:spacing w:val="4"/>
          <w:sz w:val="18"/>
          <w:szCs w:val="18"/>
        </w:rPr>
        <w:t>………</w:t>
      </w:r>
      <w:r w:rsidR="000A23F0" w:rsidRPr="00D15E5A">
        <w:rPr>
          <w:bCs/>
          <w:spacing w:val="4"/>
          <w:sz w:val="18"/>
          <w:szCs w:val="18"/>
        </w:rPr>
        <w:t>…..</w:t>
      </w:r>
      <w:r w:rsidR="006F2C4F" w:rsidRPr="00D15E5A">
        <w:rPr>
          <w:bCs/>
          <w:spacing w:val="4"/>
          <w:sz w:val="18"/>
          <w:szCs w:val="18"/>
        </w:rPr>
        <w:t>……………   ……</w:t>
      </w:r>
      <w:r w:rsidR="000A23F0" w:rsidRPr="00D15E5A">
        <w:rPr>
          <w:bCs/>
          <w:spacing w:val="4"/>
          <w:sz w:val="18"/>
          <w:szCs w:val="18"/>
        </w:rPr>
        <w:t>…</w:t>
      </w:r>
      <w:r w:rsidR="00D15E5A">
        <w:rPr>
          <w:bCs/>
          <w:spacing w:val="4"/>
          <w:sz w:val="18"/>
          <w:szCs w:val="18"/>
        </w:rPr>
        <w:t>……………</w:t>
      </w:r>
      <w:r w:rsidR="006F2C4F" w:rsidRPr="00D15E5A">
        <w:rPr>
          <w:bCs/>
          <w:spacing w:val="4"/>
          <w:sz w:val="18"/>
          <w:szCs w:val="18"/>
        </w:rPr>
        <w:t xml:space="preserve"> του ………</w:t>
      </w:r>
      <w:r w:rsidR="000A23F0" w:rsidRPr="00D15E5A">
        <w:rPr>
          <w:bCs/>
          <w:spacing w:val="4"/>
          <w:sz w:val="18"/>
          <w:szCs w:val="18"/>
        </w:rPr>
        <w:t>….</w:t>
      </w:r>
      <w:r w:rsidR="006F2C4F" w:rsidRPr="00D15E5A">
        <w:rPr>
          <w:bCs/>
          <w:spacing w:val="4"/>
          <w:sz w:val="18"/>
          <w:szCs w:val="18"/>
        </w:rPr>
        <w:t>…………</w:t>
      </w:r>
      <w:r w:rsidR="000A23F0" w:rsidRPr="00D15E5A">
        <w:rPr>
          <w:bCs/>
          <w:spacing w:val="4"/>
          <w:sz w:val="18"/>
          <w:szCs w:val="18"/>
        </w:rPr>
        <w:t>…</w:t>
      </w:r>
      <w:r w:rsidR="006F2C4F" w:rsidRPr="00D15E5A">
        <w:rPr>
          <w:bCs/>
          <w:spacing w:val="4"/>
          <w:sz w:val="18"/>
          <w:szCs w:val="18"/>
        </w:rPr>
        <w:t>……. κάτοικος ……</w:t>
      </w:r>
      <w:r w:rsidR="000A23F0" w:rsidRPr="00D15E5A">
        <w:rPr>
          <w:bCs/>
          <w:spacing w:val="4"/>
          <w:sz w:val="18"/>
          <w:szCs w:val="18"/>
        </w:rPr>
        <w:t>……..………..</w:t>
      </w:r>
      <w:r w:rsidR="006F2C4F" w:rsidRPr="00D15E5A">
        <w:rPr>
          <w:bCs/>
          <w:spacing w:val="4"/>
          <w:sz w:val="18"/>
          <w:szCs w:val="18"/>
        </w:rPr>
        <w:t>…………………</w:t>
      </w:r>
      <w:r w:rsidR="000A23F0" w:rsidRPr="00D15E5A">
        <w:rPr>
          <w:bCs/>
          <w:spacing w:val="4"/>
          <w:sz w:val="18"/>
          <w:szCs w:val="18"/>
        </w:rPr>
        <w:t>……</w:t>
      </w:r>
      <w:r w:rsidR="006F2C4F" w:rsidRPr="00D15E5A">
        <w:rPr>
          <w:bCs/>
          <w:spacing w:val="4"/>
          <w:sz w:val="18"/>
          <w:szCs w:val="18"/>
        </w:rPr>
        <w:t xml:space="preserve">……..  με αρ. </w:t>
      </w:r>
      <w:proofErr w:type="spellStart"/>
      <w:r w:rsidR="006F2C4F" w:rsidRPr="00D15E5A">
        <w:rPr>
          <w:bCs/>
          <w:spacing w:val="4"/>
          <w:sz w:val="18"/>
          <w:szCs w:val="18"/>
        </w:rPr>
        <w:t>τηλ</w:t>
      </w:r>
      <w:proofErr w:type="spellEnd"/>
      <w:r w:rsidR="006F2C4F" w:rsidRPr="00D15E5A">
        <w:rPr>
          <w:bCs/>
          <w:spacing w:val="4"/>
          <w:sz w:val="18"/>
          <w:szCs w:val="18"/>
        </w:rPr>
        <w:t>. ……………………</w:t>
      </w:r>
      <w:r w:rsidR="009E2D1F" w:rsidRPr="00D15E5A">
        <w:rPr>
          <w:bCs/>
          <w:spacing w:val="4"/>
          <w:sz w:val="18"/>
          <w:szCs w:val="18"/>
        </w:rPr>
        <w:t xml:space="preserve"> και ηλεκτρονική διεύθυνση: …………………………………………</w:t>
      </w:r>
    </w:p>
    <w:p w:rsidR="006F2C4F" w:rsidRPr="00D15E5A" w:rsidRDefault="00520CDB" w:rsidP="00EF5D8F">
      <w:pPr>
        <w:pStyle w:val="doc-ti"/>
        <w:shd w:val="clear" w:color="auto" w:fill="FFFFFF"/>
        <w:spacing w:before="0" w:beforeAutospacing="0" w:after="60" w:afterAutospacing="0" w:line="276" w:lineRule="auto"/>
        <w:jc w:val="both"/>
        <w:textAlignment w:val="baseline"/>
        <w:rPr>
          <w:bCs/>
          <w:spacing w:val="4"/>
          <w:sz w:val="18"/>
          <w:szCs w:val="18"/>
        </w:rPr>
      </w:pPr>
      <w:r w:rsidRPr="00D15E5A">
        <w:rPr>
          <w:bCs/>
          <w:spacing w:val="4"/>
          <w:sz w:val="18"/>
          <w:szCs w:val="18"/>
        </w:rPr>
        <w:t>β</w:t>
      </w:r>
      <w:r w:rsidR="006F2C4F" w:rsidRPr="00D15E5A">
        <w:rPr>
          <w:bCs/>
          <w:spacing w:val="4"/>
          <w:sz w:val="18"/>
          <w:szCs w:val="18"/>
        </w:rPr>
        <w:t xml:space="preserve">. Υπεύθυνος επεξεργασίας της </w:t>
      </w:r>
      <w:r w:rsidR="009B0155" w:rsidRPr="00D15E5A">
        <w:rPr>
          <w:bCs/>
          <w:spacing w:val="4"/>
          <w:sz w:val="18"/>
          <w:szCs w:val="18"/>
        </w:rPr>
        <w:t xml:space="preserve">ΑΣΠΕ είναι ο Διευθυντής της κ. ΠΑΥΛΟΣ </w:t>
      </w:r>
      <w:r w:rsidR="006F2C4F" w:rsidRPr="00D15E5A">
        <w:rPr>
          <w:bCs/>
          <w:spacing w:val="4"/>
          <w:sz w:val="18"/>
          <w:szCs w:val="18"/>
        </w:rPr>
        <w:t xml:space="preserve">Χαράλαμπος, Πλ. Ελευθερίας 22, 10553 Αθήνα </w:t>
      </w:r>
      <w:r w:rsidR="00B3696C" w:rsidRPr="00D15E5A">
        <w:rPr>
          <w:bCs/>
          <w:spacing w:val="4"/>
          <w:sz w:val="18"/>
          <w:szCs w:val="18"/>
        </w:rPr>
        <w:t>με</w:t>
      </w:r>
      <w:r w:rsidR="006F2C4F" w:rsidRPr="00D15E5A">
        <w:rPr>
          <w:bCs/>
          <w:spacing w:val="4"/>
          <w:sz w:val="18"/>
          <w:szCs w:val="18"/>
        </w:rPr>
        <w:t xml:space="preserve"> αρ. </w:t>
      </w:r>
      <w:proofErr w:type="spellStart"/>
      <w:r w:rsidR="006F2C4F" w:rsidRPr="00D15E5A">
        <w:rPr>
          <w:bCs/>
          <w:spacing w:val="4"/>
          <w:sz w:val="18"/>
          <w:szCs w:val="18"/>
        </w:rPr>
        <w:t>τηλ</w:t>
      </w:r>
      <w:proofErr w:type="spellEnd"/>
      <w:r w:rsidR="006F2C4F" w:rsidRPr="00D15E5A">
        <w:rPr>
          <w:bCs/>
          <w:spacing w:val="4"/>
          <w:sz w:val="18"/>
          <w:szCs w:val="18"/>
        </w:rPr>
        <w:t>. 2103243408</w:t>
      </w:r>
      <w:r w:rsidR="009E2D1F" w:rsidRPr="00D15E5A">
        <w:rPr>
          <w:bCs/>
          <w:spacing w:val="4"/>
          <w:sz w:val="18"/>
          <w:szCs w:val="18"/>
        </w:rPr>
        <w:t xml:space="preserve"> και ηλεκτρονική διεύθυνση: </w:t>
      </w:r>
      <w:r w:rsidR="009E2D1F" w:rsidRPr="00D15E5A">
        <w:rPr>
          <w:bCs/>
          <w:spacing w:val="4"/>
          <w:sz w:val="18"/>
          <w:szCs w:val="18"/>
          <w:lang w:val="en-US"/>
        </w:rPr>
        <w:t>info</w:t>
      </w:r>
      <w:r w:rsidR="009E2D1F" w:rsidRPr="00D15E5A">
        <w:rPr>
          <w:bCs/>
          <w:spacing w:val="4"/>
          <w:sz w:val="18"/>
          <w:szCs w:val="18"/>
        </w:rPr>
        <w:t>@</w:t>
      </w:r>
      <w:proofErr w:type="spellStart"/>
      <w:r w:rsidR="009E2D1F" w:rsidRPr="00D15E5A">
        <w:rPr>
          <w:bCs/>
          <w:spacing w:val="4"/>
          <w:sz w:val="18"/>
          <w:szCs w:val="18"/>
          <w:lang w:val="en-US"/>
        </w:rPr>
        <w:t>aspe</w:t>
      </w:r>
      <w:proofErr w:type="spellEnd"/>
      <w:r w:rsidR="009E2D1F" w:rsidRPr="00D15E5A">
        <w:rPr>
          <w:bCs/>
          <w:spacing w:val="4"/>
          <w:sz w:val="18"/>
          <w:szCs w:val="18"/>
        </w:rPr>
        <w:t>.</w:t>
      </w:r>
      <w:r w:rsidR="009E2D1F" w:rsidRPr="00D15E5A">
        <w:rPr>
          <w:bCs/>
          <w:spacing w:val="4"/>
          <w:sz w:val="18"/>
          <w:szCs w:val="18"/>
          <w:lang w:val="en-US"/>
        </w:rPr>
        <w:t>org</w:t>
      </w:r>
      <w:r w:rsidR="009E2D1F" w:rsidRPr="00D15E5A">
        <w:rPr>
          <w:bCs/>
          <w:spacing w:val="4"/>
          <w:sz w:val="18"/>
          <w:szCs w:val="18"/>
        </w:rPr>
        <w:t>.</w:t>
      </w:r>
      <w:proofErr w:type="spellStart"/>
      <w:r w:rsidR="009E2D1F" w:rsidRPr="00D15E5A">
        <w:rPr>
          <w:bCs/>
          <w:spacing w:val="4"/>
          <w:sz w:val="18"/>
          <w:szCs w:val="18"/>
          <w:lang w:val="en-US"/>
        </w:rPr>
        <w:t>gr</w:t>
      </w:r>
      <w:proofErr w:type="spellEnd"/>
    </w:p>
    <w:p w:rsidR="006E45F2" w:rsidRPr="00D15E5A" w:rsidRDefault="00520CDB" w:rsidP="00EF5D8F">
      <w:pPr>
        <w:pStyle w:val="doc-ti"/>
        <w:shd w:val="clear" w:color="auto" w:fill="FFFFFF"/>
        <w:spacing w:before="0" w:beforeAutospacing="0" w:after="60" w:afterAutospacing="0" w:line="276" w:lineRule="auto"/>
        <w:jc w:val="both"/>
        <w:textAlignment w:val="baseline"/>
        <w:rPr>
          <w:bCs/>
          <w:spacing w:val="4"/>
          <w:sz w:val="18"/>
          <w:szCs w:val="18"/>
        </w:rPr>
      </w:pPr>
      <w:r w:rsidRPr="00D15E5A">
        <w:rPr>
          <w:bCs/>
          <w:spacing w:val="4"/>
          <w:sz w:val="18"/>
          <w:szCs w:val="18"/>
        </w:rPr>
        <w:t>γ</w:t>
      </w:r>
      <w:r w:rsidR="006E45F2" w:rsidRPr="00D15E5A">
        <w:rPr>
          <w:bCs/>
          <w:spacing w:val="4"/>
          <w:sz w:val="18"/>
          <w:szCs w:val="18"/>
        </w:rPr>
        <w:t>. Τα στοιχεία των υποκειμένων των δεδομένων μετά των υποβληθέντων δικαιολογητικών φυλάσσονται επιμελώς τόσο σε φακέλους</w:t>
      </w:r>
      <w:r w:rsidR="006E45F2" w:rsidRPr="007E5DF3">
        <w:rPr>
          <w:bCs/>
          <w:spacing w:val="4"/>
          <w:sz w:val="16"/>
          <w:szCs w:val="16"/>
        </w:rPr>
        <w:t xml:space="preserve"> </w:t>
      </w:r>
      <w:r w:rsidR="006E45F2" w:rsidRPr="00D15E5A">
        <w:rPr>
          <w:bCs/>
          <w:spacing w:val="4"/>
          <w:sz w:val="18"/>
          <w:szCs w:val="18"/>
        </w:rPr>
        <w:t>ανά οικογένεια</w:t>
      </w:r>
      <w:r w:rsidR="007E5DF3">
        <w:rPr>
          <w:bCs/>
          <w:spacing w:val="4"/>
          <w:sz w:val="18"/>
          <w:szCs w:val="18"/>
        </w:rPr>
        <w:t>,</w:t>
      </w:r>
      <w:r w:rsidR="006E45F2" w:rsidRPr="007E5DF3">
        <w:rPr>
          <w:bCs/>
          <w:spacing w:val="4"/>
          <w:sz w:val="16"/>
          <w:szCs w:val="16"/>
        </w:rPr>
        <w:t xml:space="preserve"> </w:t>
      </w:r>
      <w:r w:rsidR="006E45F2" w:rsidRPr="00D15E5A">
        <w:rPr>
          <w:bCs/>
          <w:spacing w:val="4"/>
          <w:sz w:val="18"/>
          <w:szCs w:val="18"/>
        </w:rPr>
        <w:t>όσο</w:t>
      </w:r>
      <w:r w:rsidR="006E45F2" w:rsidRPr="007E5DF3">
        <w:rPr>
          <w:bCs/>
          <w:spacing w:val="4"/>
          <w:sz w:val="16"/>
          <w:szCs w:val="16"/>
        </w:rPr>
        <w:t xml:space="preserve"> </w:t>
      </w:r>
      <w:r w:rsidR="006E45F2" w:rsidRPr="00D15E5A">
        <w:rPr>
          <w:bCs/>
          <w:spacing w:val="4"/>
          <w:sz w:val="18"/>
          <w:szCs w:val="18"/>
        </w:rPr>
        <w:t xml:space="preserve">και σε ηλεκτρονική μορφή στο αρχείο </w:t>
      </w:r>
      <w:r w:rsidR="00C03508" w:rsidRPr="00D15E5A">
        <w:rPr>
          <w:bCs/>
          <w:spacing w:val="4"/>
          <w:sz w:val="18"/>
          <w:szCs w:val="18"/>
        </w:rPr>
        <w:t xml:space="preserve">καταλλήλου </w:t>
      </w:r>
      <w:r w:rsidR="006E45F2" w:rsidRPr="00D15E5A">
        <w:rPr>
          <w:bCs/>
          <w:spacing w:val="4"/>
          <w:sz w:val="18"/>
          <w:szCs w:val="18"/>
        </w:rPr>
        <w:t xml:space="preserve">προγράμματος </w:t>
      </w:r>
      <w:r w:rsidR="00C03508" w:rsidRPr="00D15E5A">
        <w:rPr>
          <w:bCs/>
          <w:spacing w:val="4"/>
          <w:sz w:val="18"/>
          <w:szCs w:val="18"/>
        </w:rPr>
        <w:t>στο</w:t>
      </w:r>
      <w:r w:rsidR="006E45F2" w:rsidRPr="00D15E5A">
        <w:rPr>
          <w:bCs/>
          <w:spacing w:val="4"/>
          <w:sz w:val="18"/>
          <w:szCs w:val="18"/>
        </w:rPr>
        <w:t xml:space="preserve"> Σ</w:t>
      </w:r>
      <w:r w:rsidR="00C03508" w:rsidRPr="00D15E5A">
        <w:rPr>
          <w:bCs/>
          <w:spacing w:val="4"/>
          <w:sz w:val="18"/>
          <w:szCs w:val="18"/>
        </w:rPr>
        <w:t>ύ</w:t>
      </w:r>
      <w:r w:rsidR="006E45F2" w:rsidRPr="00D15E5A">
        <w:rPr>
          <w:bCs/>
          <w:spacing w:val="4"/>
          <w:sz w:val="18"/>
          <w:szCs w:val="18"/>
        </w:rPr>
        <w:t>λλ</w:t>
      </w:r>
      <w:r w:rsidR="00C03508" w:rsidRPr="00D15E5A">
        <w:rPr>
          <w:bCs/>
          <w:spacing w:val="4"/>
          <w:sz w:val="18"/>
          <w:szCs w:val="18"/>
        </w:rPr>
        <w:t>ο</w:t>
      </w:r>
      <w:r w:rsidR="006E45F2" w:rsidRPr="00D15E5A">
        <w:rPr>
          <w:bCs/>
          <w:spacing w:val="4"/>
          <w:sz w:val="18"/>
          <w:szCs w:val="18"/>
        </w:rPr>
        <w:t xml:space="preserve">γο και </w:t>
      </w:r>
      <w:r w:rsidR="00C03508" w:rsidRPr="00D15E5A">
        <w:rPr>
          <w:bCs/>
          <w:spacing w:val="4"/>
          <w:sz w:val="18"/>
          <w:szCs w:val="18"/>
        </w:rPr>
        <w:t>στην</w:t>
      </w:r>
      <w:r w:rsidR="006E45F2" w:rsidRPr="00D15E5A">
        <w:rPr>
          <w:bCs/>
          <w:spacing w:val="4"/>
          <w:sz w:val="18"/>
          <w:szCs w:val="18"/>
        </w:rPr>
        <w:t xml:space="preserve"> ΑΣΠΕ.</w:t>
      </w:r>
    </w:p>
    <w:p w:rsidR="00344D89" w:rsidRPr="00D15E5A" w:rsidRDefault="00520CDB" w:rsidP="00344D89">
      <w:pPr>
        <w:pStyle w:val="doc-ti"/>
        <w:shd w:val="clear" w:color="auto" w:fill="FFFFFF"/>
        <w:spacing w:before="0" w:beforeAutospacing="0" w:after="60" w:afterAutospacing="0" w:line="276" w:lineRule="auto"/>
        <w:jc w:val="both"/>
        <w:textAlignment w:val="baseline"/>
        <w:rPr>
          <w:bCs/>
          <w:spacing w:val="4"/>
          <w:sz w:val="18"/>
          <w:szCs w:val="18"/>
        </w:rPr>
      </w:pPr>
      <w:r w:rsidRPr="00D15E5A">
        <w:rPr>
          <w:bCs/>
          <w:spacing w:val="4"/>
          <w:sz w:val="18"/>
          <w:szCs w:val="18"/>
        </w:rPr>
        <w:t>δ</w:t>
      </w:r>
      <w:r w:rsidR="006E45F2" w:rsidRPr="00D15E5A">
        <w:rPr>
          <w:bCs/>
          <w:spacing w:val="4"/>
          <w:sz w:val="18"/>
          <w:szCs w:val="18"/>
        </w:rPr>
        <w:t>.</w:t>
      </w:r>
      <w:r w:rsidRPr="00D15E5A">
        <w:rPr>
          <w:bCs/>
          <w:spacing w:val="4"/>
          <w:sz w:val="18"/>
          <w:szCs w:val="18"/>
        </w:rPr>
        <w:t xml:space="preserve"> </w:t>
      </w:r>
      <w:r w:rsidR="001918A3" w:rsidRPr="00D15E5A">
        <w:rPr>
          <w:bCs/>
          <w:spacing w:val="4"/>
          <w:sz w:val="18"/>
          <w:szCs w:val="18"/>
        </w:rPr>
        <w:t xml:space="preserve">Τα δεδομένα προσωπικού χαρακτήρα τυγχάνουν της απαραίτητης επεξεργασίας </w:t>
      </w:r>
      <w:r w:rsidR="006E45F2" w:rsidRPr="00D15E5A">
        <w:rPr>
          <w:bCs/>
          <w:spacing w:val="4"/>
          <w:sz w:val="18"/>
          <w:szCs w:val="18"/>
        </w:rPr>
        <w:t>κατά τη διαδικασία απονομής ή μη της πολυτεκνικής ιδιότητας</w:t>
      </w:r>
      <w:r w:rsidR="001918A3" w:rsidRPr="00D15E5A">
        <w:rPr>
          <w:bCs/>
          <w:spacing w:val="4"/>
          <w:sz w:val="18"/>
          <w:szCs w:val="18"/>
        </w:rPr>
        <w:t>, σύμφωνα με τους όρους και τις προϋποθέσεις που προβλέπονται από τους εκάστοτε ισχύοντες νόμους και διατάξεις</w:t>
      </w:r>
      <w:r w:rsidR="006E45F2" w:rsidRPr="00D15E5A">
        <w:rPr>
          <w:bCs/>
          <w:spacing w:val="4"/>
          <w:sz w:val="18"/>
          <w:szCs w:val="18"/>
        </w:rPr>
        <w:t xml:space="preserve">, </w:t>
      </w:r>
      <w:r w:rsidR="00222BF6" w:rsidRPr="00D15E5A">
        <w:rPr>
          <w:bCs/>
          <w:spacing w:val="4"/>
          <w:sz w:val="18"/>
          <w:szCs w:val="18"/>
        </w:rPr>
        <w:t xml:space="preserve">την έκδοση πιστοποιητικών πολυτεκνικής ιδιότητας, </w:t>
      </w:r>
      <w:r w:rsidR="006E45F2" w:rsidRPr="00D15E5A">
        <w:rPr>
          <w:bCs/>
          <w:spacing w:val="4"/>
          <w:sz w:val="18"/>
          <w:szCs w:val="18"/>
        </w:rPr>
        <w:t>την έκδοση και ανανέωση των πολυτεκνικών ταυτ</w:t>
      </w:r>
      <w:r w:rsidR="00222BF6" w:rsidRPr="00D15E5A">
        <w:rPr>
          <w:bCs/>
          <w:spacing w:val="4"/>
          <w:sz w:val="18"/>
          <w:szCs w:val="18"/>
        </w:rPr>
        <w:t>ο</w:t>
      </w:r>
      <w:r w:rsidR="006E45F2" w:rsidRPr="00D15E5A">
        <w:rPr>
          <w:bCs/>
          <w:spacing w:val="4"/>
          <w:sz w:val="18"/>
          <w:szCs w:val="18"/>
        </w:rPr>
        <w:t xml:space="preserve">τήτων, τον </w:t>
      </w:r>
      <w:r w:rsidR="00AE41D2" w:rsidRPr="00D15E5A">
        <w:rPr>
          <w:bCs/>
          <w:spacing w:val="4"/>
          <w:sz w:val="18"/>
          <w:szCs w:val="18"/>
        </w:rPr>
        <w:t>επαν</w:t>
      </w:r>
      <w:r w:rsidR="006E45F2" w:rsidRPr="00D15E5A">
        <w:rPr>
          <w:bCs/>
          <w:spacing w:val="4"/>
          <w:sz w:val="18"/>
          <w:szCs w:val="18"/>
        </w:rPr>
        <w:t>έλεγχο γνησιότητας των εκδοθέντων πιστοποιητικών</w:t>
      </w:r>
      <w:r w:rsidR="001B1331" w:rsidRPr="00D15E5A">
        <w:rPr>
          <w:bCs/>
          <w:spacing w:val="4"/>
          <w:sz w:val="18"/>
          <w:szCs w:val="18"/>
        </w:rPr>
        <w:t>,</w:t>
      </w:r>
      <w:r w:rsidR="006E45F2" w:rsidRPr="00D15E5A">
        <w:rPr>
          <w:bCs/>
          <w:spacing w:val="4"/>
          <w:sz w:val="18"/>
          <w:szCs w:val="18"/>
        </w:rPr>
        <w:t xml:space="preserve"> </w:t>
      </w:r>
      <w:r w:rsidR="00EF5D8F" w:rsidRPr="00D15E5A">
        <w:rPr>
          <w:bCs/>
          <w:spacing w:val="4"/>
          <w:sz w:val="18"/>
          <w:szCs w:val="18"/>
        </w:rPr>
        <w:t xml:space="preserve">ως και </w:t>
      </w:r>
      <w:r w:rsidR="008001AC" w:rsidRPr="00D15E5A">
        <w:rPr>
          <w:bCs/>
          <w:spacing w:val="4"/>
          <w:sz w:val="18"/>
          <w:szCs w:val="18"/>
        </w:rPr>
        <w:t>για την επιβεβαίωση της πολυτεκνικής ιδιότητας σε δημόσιες υπηρεσίες</w:t>
      </w:r>
      <w:r w:rsidR="0040423A" w:rsidRPr="00D15E5A">
        <w:rPr>
          <w:bCs/>
          <w:spacing w:val="4"/>
          <w:sz w:val="18"/>
          <w:szCs w:val="18"/>
        </w:rPr>
        <w:t xml:space="preserve">, Ο.Τ.Α </w:t>
      </w:r>
      <w:r w:rsidR="003A55AD" w:rsidRPr="00D15E5A">
        <w:rPr>
          <w:bCs/>
          <w:spacing w:val="4"/>
          <w:sz w:val="18"/>
          <w:szCs w:val="18"/>
        </w:rPr>
        <w:t>και</w:t>
      </w:r>
      <w:r w:rsidR="008001AC" w:rsidRPr="00D15E5A">
        <w:rPr>
          <w:bCs/>
          <w:spacing w:val="4"/>
          <w:sz w:val="18"/>
          <w:szCs w:val="18"/>
        </w:rPr>
        <w:t xml:space="preserve"> ανεξάρτητες αρχές</w:t>
      </w:r>
      <w:r w:rsidR="001918A3" w:rsidRPr="00D15E5A">
        <w:rPr>
          <w:bCs/>
          <w:spacing w:val="4"/>
          <w:sz w:val="18"/>
          <w:szCs w:val="18"/>
        </w:rPr>
        <w:t xml:space="preserve">, αλλά και γενικότερα από όποια υπηρεσία </w:t>
      </w:r>
      <w:r w:rsidR="00976A3A" w:rsidRPr="00D15E5A">
        <w:rPr>
          <w:bCs/>
          <w:spacing w:val="4"/>
          <w:sz w:val="18"/>
          <w:szCs w:val="18"/>
        </w:rPr>
        <w:t xml:space="preserve">ζητηθεί, στην οποία το υποκείμενο των δεδομένων έχει </w:t>
      </w:r>
      <w:r w:rsidR="00272FED" w:rsidRPr="00D15E5A">
        <w:rPr>
          <w:bCs/>
          <w:spacing w:val="4"/>
          <w:sz w:val="18"/>
          <w:szCs w:val="18"/>
        </w:rPr>
        <w:t xml:space="preserve">επικαλεσθεί </w:t>
      </w:r>
      <w:r w:rsidR="00DE4864" w:rsidRPr="00D15E5A">
        <w:rPr>
          <w:bCs/>
          <w:spacing w:val="4"/>
          <w:sz w:val="18"/>
          <w:szCs w:val="18"/>
        </w:rPr>
        <w:t>την</w:t>
      </w:r>
      <w:r w:rsidR="00976A3A" w:rsidRPr="00D15E5A">
        <w:rPr>
          <w:bCs/>
          <w:spacing w:val="4"/>
          <w:sz w:val="18"/>
          <w:szCs w:val="18"/>
        </w:rPr>
        <w:t xml:space="preserve"> πολυτεκνική του ιδιότητα.</w:t>
      </w:r>
      <w:r w:rsidR="00344D89" w:rsidRPr="00D15E5A">
        <w:rPr>
          <w:bCs/>
          <w:spacing w:val="4"/>
          <w:sz w:val="18"/>
          <w:szCs w:val="18"/>
        </w:rPr>
        <w:t xml:space="preserve"> </w:t>
      </w:r>
    </w:p>
    <w:p w:rsidR="00344D89" w:rsidRPr="00D15E5A" w:rsidRDefault="006D0E81" w:rsidP="00344D89">
      <w:pPr>
        <w:pStyle w:val="doc-ti"/>
        <w:shd w:val="clear" w:color="auto" w:fill="FFFFFF"/>
        <w:spacing w:before="0" w:beforeAutospacing="0" w:after="60" w:afterAutospacing="0" w:line="276" w:lineRule="auto"/>
        <w:jc w:val="both"/>
        <w:textAlignment w:val="baseline"/>
        <w:rPr>
          <w:spacing w:val="4"/>
          <w:sz w:val="18"/>
          <w:szCs w:val="18"/>
        </w:rPr>
      </w:pPr>
      <w:r w:rsidRPr="00D15E5A">
        <w:rPr>
          <w:bCs/>
          <w:spacing w:val="4"/>
          <w:sz w:val="18"/>
          <w:szCs w:val="18"/>
        </w:rPr>
        <w:t>ε</w:t>
      </w:r>
      <w:r w:rsidR="00344D89" w:rsidRPr="00D15E5A">
        <w:rPr>
          <w:bCs/>
          <w:spacing w:val="4"/>
          <w:sz w:val="18"/>
          <w:szCs w:val="18"/>
        </w:rPr>
        <w:t xml:space="preserve">. </w:t>
      </w:r>
      <w:r w:rsidR="00344D89" w:rsidRPr="00D15E5A">
        <w:rPr>
          <w:spacing w:val="4"/>
          <w:sz w:val="18"/>
          <w:szCs w:val="18"/>
        </w:rPr>
        <w:t xml:space="preserve">Η ΑΣΠΕ αρμόδια για την παρακολούθηση της πολιτικής στήριξης της πολύτεκνης οικογένειας και για την εισήγηση νέων πολιτικών και μέτρων </w:t>
      </w:r>
      <w:r w:rsidR="0040423A" w:rsidRPr="00D15E5A">
        <w:rPr>
          <w:spacing w:val="4"/>
          <w:sz w:val="18"/>
          <w:szCs w:val="18"/>
        </w:rPr>
        <w:t xml:space="preserve">για την άμβλυνση του δημογραφικού προβλήματος </w:t>
      </w:r>
      <w:r w:rsidR="00344D89" w:rsidRPr="00D15E5A">
        <w:rPr>
          <w:spacing w:val="4"/>
          <w:sz w:val="18"/>
          <w:szCs w:val="18"/>
        </w:rPr>
        <w:t xml:space="preserve">προβαίνει σε </w:t>
      </w:r>
      <w:r w:rsidR="00344D89" w:rsidRPr="00D15E5A">
        <w:rPr>
          <w:bCs/>
          <w:spacing w:val="4"/>
          <w:sz w:val="18"/>
          <w:szCs w:val="18"/>
        </w:rPr>
        <w:t>συγκέντρωση και επεξεργασία στατιστικών στο</w:t>
      </w:r>
      <w:r w:rsidR="0040423A" w:rsidRPr="00D15E5A">
        <w:rPr>
          <w:bCs/>
          <w:spacing w:val="4"/>
          <w:sz w:val="18"/>
          <w:szCs w:val="18"/>
        </w:rPr>
        <w:t xml:space="preserve">ιχείων από το υφιστάμενο αρχείο, </w:t>
      </w:r>
      <w:r w:rsidR="00344D89" w:rsidRPr="00D15E5A">
        <w:rPr>
          <w:bCs/>
          <w:spacing w:val="4"/>
          <w:sz w:val="18"/>
          <w:szCs w:val="18"/>
        </w:rPr>
        <w:t>χωρίς να υπάρχει καμία δυνατότητα ταύτισης των στοιχείων αυτών με συγκεκριμένη πολύτεκνη οικογένεια.</w:t>
      </w:r>
    </w:p>
    <w:p w:rsidR="00B02CF2" w:rsidRPr="00D15E5A" w:rsidRDefault="006D0E81" w:rsidP="00EF5D8F">
      <w:pPr>
        <w:pStyle w:val="doc-ti"/>
        <w:shd w:val="clear" w:color="auto" w:fill="FFFFFF"/>
        <w:spacing w:before="0" w:beforeAutospacing="0" w:after="60" w:afterAutospacing="0" w:line="276" w:lineRule="auto"/>
        <w:jc w:val="both"/>
        <w:textAlignment w:val="baseline"/>
        <w:rPr>
          <w:bCs/>
          <w:spacing w:val="4"/>
          <w:sz w:val="18"/>
          <w:szCs w:val="18"/>
        </w:rPr>
      </w:pPr>
      <w:r w:rsidRPr="00D15E5A">
        <w:rPr>
          <w:bCs/>
          <w:spacing w:val="4"/>
          <w:sz w:val="18"/>
          <w:szCs w:val="18"/>
        </w:rPr>
        <w:t>στ</w:t>
      </w:r>
      <w:r w:rsidR="00B02CF2" w:rsidRPr="00D15E5A">
        <w:rPr>
          <w:bCs/>
          <w:spacing w:val="4"/>
          <w:sz w:val="18"/>
          <w:szCs w:val="18"/>
        </w:rPr>
        <w:t xml:space="preserve">. Ο Σύλλογος </w:t>
      </w:r>
      <w:r w:rsidR="00DE4864" w:rsidRPr="00D15E5A">
        <w:rPr>
          <w:bCs/>
          <w:spacing w:val="4"/>
          <w:sz w:val="18"/>
          <w:szCs w:val="18"/>
        </w:rPr>
        <w:t xml:space="preserve">Πολυτέκνων </w:t>
      </w:r>
      <w:r w:rsidR="00B02CF2" w:rsidRPr="00D15E5A">
        <w:rPr>
          <w:bCs/>
          <w:spacing w:val="4"/>
          <w:sz w:val="18"/>
          <w:szCs w:val="18"/>
        </w:rPr>
        <w:t xml:space="preserve">και η ΑΣΠΕ </w:t>
      </w:r>
      <w:r w:rsidR="00A3577B" w:rsidRPr="00D15E5A">
        <w:rPr>
          <w:bCs/>
          <w:spacing w:val="4"/>
          <w:sz w:val="18"/>
          <w:szCs w:val="18"/>
        </w:rPr>
        <w:t xml:space="preserve">χρησιμοποιούν τα στοιχεία επικοινωνίας του υποκειμένου των δεδομένων για ενημέρωσή του σε θέματα προσωπικά, πολυτεκνικά, αλλά και γενικότερου ενδιαφέροντος. </w:t>
      </w:r>
      <w:r w:rsidR="00AE41D2" w:rsidRPr="00D15E5A">
        <w:rPr>
          <w:bCs/>
          <w:spacing w:val="4"/>
          <w:sz w:val="18"/>
          <w:szCs w:val="18"/>
        </w:rPr>
        <w:t xml:space="preserve">Επίσης </w:t>
      </w:r>
      <w:r w:rsidR="001508F6" w:rsidRPr="00D15E5A">
        <w:rPr>
          <w:bCs/>
          <w:spacing w:val="4"/>
          <w:sz w:val="18"/>
          <w:szCs w:val="18"/>
        </w:rPr>
        <w:t xml:space="preserve">δύναται να παρέχονται στοιχεία σε υπηρεσίες για την υλοποίηση κοινωνικών και δημογραφικών πολιτικών υπέρ των πολυτέκνων. </w:t>
      </w:r>
      <w:r w:rsidR="007B4282" w:rsidRPr="00D15E5A">
        <w:rPr>
          <w:bCs/>
          <w:spacing w:val="4"/>
          <w:sz w:val="18"/>
          <w:szCs w:val="18"/>
        </w:rPr>
        <w:t xml:space="preserve">Εφόσον κάποιος δεν επιθυμεί να λαμβάνει σχετική ενημέρωση </w:t>
      </w:r>
      <w:r w:rsidR="001508F6" w:rsidRPr="00D15E5A">
        <w:rPr>
          <w:bCs/>
          <w:spacing w:val="4"/>
          <w:sz w:val="18"/>
          <w:szCs w:val="18"/>
        </w:rPr>
        <w:t xml:space="preserve">ή την προαναφερθείσα γνωστοποίηση, </w:t>
      </w:r>
      <w:r w:rsidR="007B4282" w:rsidRPr="00D15E5A">
        <w:rPr>
          <w:bCs/>
          <w:spacing w:val="4"/>
          <w:sz w:val="18"/>
          <w:szCs w:val="18"/>
        </w:rPr>
        <w:t xml:space="preserve">δύναται να το ζητήσει εγγράφως. </w:t>
      </w:r>
    </w:p>
    <w:p w:rsidR="008F4A7D" w:rsidRPr="00D15E5A" w:rsidRDefault="00520CDB" w:rsidP="00EF5D8F">
      <w:pPr>
        <w:pStyle w:val="doc-ti"/>
        <w:shd w:val="clear" w:color="auto" w:fill="FFFFFF"/>
        <w:spacing w:before="0" w:beforeAutospacing="0" w:after="60" w:afterAutospacing="0" w:line="276" w:lineRule="auto"/>
        <w:jc w:val="both"/>
        <w:textAlignment w:val="baseline"/>
        <w:rPr>
          <w:bCs/>
          <w:spacing w:val="4"/>
          <w:sz w:val="18"/>
          <w:szCs w:val="18"/>
        </w:rPr>
      </w:pPr>
      <w:r w:rsidRPr="00D15E5A">
        <w:rPr>
          <w:bCs/>
          <w:spacing w:val="4"/>
          <w:sz w:val="18"/>
          <w:szCs w:val="18"/>
        </w:rPr>
        <w:t>ζ</w:t>
      </w:r>
      <w:r w:rsidR="008F4A7D" w:rsidRPr="00D15E5A">
        <w:rPr>
          <w:bCs/>
          <w:spacing w:val="4"/>
          <w:sz w:val="18"/>
          <w:szCs w:val="18"/>
        </w:rPr>
        <w:t xml:space="preserve">. </w:t>
      </w:r>
      <w:r w:rsidR="00B3696C" w:rsidRPr="00D15E5A">
        <w:rPr>
          <w:spacing w:val="4"/>
          <w:sz w:val="18"/>
          <w:szCs w:val="18"/>
        </w:rPr>
        <w:t>Τα δεδομένα προσωπικού χαρακτήρα</w:t>
      </w:r>
      <w:r w:rsidR="00B3696C" w:rsidRPr="00D15E5A">
        <w:rPr>
          <w:bCs/>
          <w:spacing w:val="4"/>
          <w:sz w:val="18"/>
          <w:szCs w:val="18"/>
        </w:rPr>
        <w:t xml:space="preserve"> θα διατηρηθούν </w:t>
      </w:r>
      <w:r w:rsidR="00B3696C" w:rsidRPr="007E5DF3">
        <w:rPr>
          <w:bCs/>
          <w:spacing w:val="4"/>
          <w:sz w:val="18"/>
          <w:szCs w:val="18"/>
        </w:rPr>
        <w:t>στα</w:t>
      </w:r>
      <w:r w:rsidR="00B3696C" w:rsidRPr="00D15E5A">
        <w:rPr>
          <w:bCs/>
          <w:spacing w:val="4"/>
          <w:sz w:val="18"/>
          <w:szCs w:val="18"/>
        </w:rPr>
        <w:t xml:space="preserve"> αρχεία μας για χρονικό διάστημα τουλάχιστον όσο ευρίσκεται στη ζωή έστω και ένα μέλος της οικογένειας</w:t>
      </w:r>
      <w:r w:rsidR="003A55AD" w:rsidRPr="00D15E5A">
        <w:rPr>
          <w:bCs/>
          <w:spacing w:val="4"/>
          <w:sz w:val="18"/>
          <w:szCs w:val="18"/>
        </w:rPr>
        <w:t xml:space="preserve"> </w:t>
      </w:r>
      <w:r w:rsidR="0040423A" w:rsidRPr="00D15E5A">
        <w:rPr>
          <w:bCs/>
          <w:spacing w:val="4"/>
          <w:sz w:val="18"/>
          <w:szCs w:val="18"/>
        </w:rPr>
        <w:t xml:space="preserve">που έχει την πολυτεκνική ιδιότητα ή όσο χρόνο διαρκεί αυτή </w:t>
      </w:r>
      <w:r w:rsidR="003A55AD" w:rsidRPr="00D15E5A">
        <w:rPr>
          <w:bCs/>
          <w:spacing w:val="4"/>
          <w:sz w:val="18"/>
          <w:szCs w:val="18"/>
        </w:rPr>
        <w:t>και πέρα</w:t>
      </w:r>
      <w:r w:rsidR="0040423A" w:rsidRPr="00D15E5A">
        <w:rPr>
          <w:bCs/>
          <w:spacing w:val="4"/>
          <w:sz w:val="18"/>
          <w:szCs w:val="18"/>
        </w:rPr>
        <w:t>ν</w:t>
      </w:r>
      <w:r w:rsidR="003A55AD" w:rsidRPr="00D15E5A">
        <w:rPr>
          <w:bCs/>
          <w:spacing w:val="4"/>
          <w:sz w:val="18"/>
          <w:szCs w:val="18"/>
        </w:rPr>
        <w:t xml:space="preserve"> αυτού για όσο χρονικό διάστημα είναι αναγκαίο από τους ισχύοντες νόμους και διατάξεις</w:t>
      </w:r>
      <w:r w:rsidR="00B3696C" w:rsidRPr="00D15E5A">
        <w:rPr>
          <w:bCs/>
          <w:spacing w:val="4"/>
          <w:sz w:val="18"/>
          <w:szCs w:val="18"/>
        </w:rPr>
        <w:t xml:space="preserve">. </w:t>
      </w:r>
    </w:p>
    <w:p w:rsidR="00546C0A" w:rsidRPr="00D15E5A" w:rsidRDefault="00520CDB" w:rsidP="00EF5D8F">
      <w:pPr>
        <w:pStyle w:val="doc-ti"/>
        <w:shd w:val="clear" w:color="auto" w:fill="FFFFFF"/>
        <w:spacing w:before="0" w:beforeAutospacing="0" w:after="60" w:afterAutospacing="0" w:line="276" w:lineRule="auto"/>
        <w:jc w:val="both"/>
        <w:textAlignment w:val="baseline"/>
        <w:rPr>
          <w:spacing w:val="4"/>
          <w:sz w:val="18"/>
          <w:szCs w:val="18"/>
        </w:rPr>
      </w:pPr>
      <w:r w:rsidRPr="00D15E5A">
        <w:rPr>
          <w:bCs/>
          <w:spacing w:val="4"/>
          <w:sz w:val="18"/>
          <w:szCs w:val="18"/>
        </w:rPr>
        <w:t>η</w:t>
      </w:r>
      <w:r w:rsidR="00546C0A" w:rsidRPr="00D15E5A">
        <w:rPr>
          <w:bCs/>
          <w:spacing w:val="4"/>
          <w:sz w:val="18"/>
          <w:szCs w:val="18"/>
        </w:rPr>
        <w:t xml:space="preserve">. </w:t>
      </w:r>
      <w:r w:rsidR="00546C0A" w:rsidRPr="00D15E5A">
        <w:rPr>
          <w:spacing w:val="4"/>
          <w:sz w:val="18"/>
          <w:szCs w:val="18"/>
        </w:rPr>
        <w:t>Επισημαίνεται η ύπαρξη δικαιώματος υποβολής αιτήματος στον υπεύθυνο επεξεργασίας για πρόσβαση και διόρθωση ή διαγραφή των δεδομένων προσωπικού χαρακτήρα ή περιορισμό της επεξεργασίας που αφορούν το υποκείμενο των δεδομένων ή δικαιώματος αντίταξης στην επεξεργασία, καθώς και δικαιώματος στη φορητότητα των δεδομένων, όπως αναλυτικά περιγράφονται στον προαναφερθέντα Κανονισμό</w:t>
      </w:r>
      <w:r w:rsidR="00B3696C" w:rsidRPr="00D15E5A">
        <w:rPr>
          <w:spacing w:val="4"/>
          <w:sz w:val="18"/>
          <w:szCs w:val="18"/>
        </w:rPr>
        <w:t>, στο</w:t>
      </w:r>
      <w:r w:rsidR="00CE737D" w:rsidRPr="00D15E5A">
        <w:rPr>
          <w:spacing w:val="4"/>
          <w:sz w:val="18"/>
          <w:szCs w:val="18"/>
        </w:rPr>
        <w:t>ν</w:t>
      </w:r>
      <w:r w:rsidR="00B3696C" w:rsidRPr="00D15E5A">
        <w:rPr>
          <w:spacing w:val="4"/>
          <w:sz w:val="18"/>
          <w:szCs w:val="18"/>
        </w:rPr>
        <w:t xml:space="preserve"> οποίο επίσης περιγράφονται οι όροι και οι προϋποθέσεις άσκησης των προαναφερθέντων δικαιωμάτων.</w:t>
      </w:r>
    </w:p>
    <w:p w:rsidR="00546C0A" w:rsidRPr="00D15E5A" w:rsidRDefault="00520CDB" w:rsidP="00EF5D8F">
      <w:pPr>
        <w:pStyle w:val="doc-ti"/>
        <w:shd w:val="clear" w:color="auto" w:fill="FFFFFF"/>
        <w:spacing w:before="0" w:beforeAutospacing="0" w:after="60" w:afterAutospacing="0" w:line="276" w:lineRule="auto"/>
        <w:jc w:val="both"/>
        <w:textAlignment w:val="baseline"/>
        <w:rPr>
          <w:spacing w:val="4"/>
          <w:sz w:val="18"/>
          <w:szCs w:val="18"/>
        </w:rPr>
      </w:pPr>
      <w:r w:rsidRPr="00D15E5A">
        <w:rPr>
          <w:spacing w:val="4"/>
          <w:sz w:val="18"/>
          <w:szCs w:val="18"/>
        </w:rPr>
        <w:t>θ</w:t>
      </w:r>
      <w:r w:rsidR="00546C0A" w:rsidRPr="00D15E5A">
        <w:rPr>
          <w:spacing w:val="4"/>
          <w:sz w:val="18"/>
          <w:szCs w:val="18"/>
        </w:rPr>
        <w:t xml:space="preserve">. </w:t>
      </w:r>
      <w:r w:rsidR="00AF5123" w:rsidRPr="00D15E5A">
        <w:rPr>
          <w:spacing w:val="4"/>
          <w:sz w:val="18"/>
          <w:szCs w:val="18"/>
        </w:rPr>
        <w:t>Παρέχεται τ</w:t>
      </w:r>
      <w:r w:rsidR="00546C0A" w:rsidRPr="00D15E5A">
        <w:rPr>
          <w:spacing w:val="4"/>
          <w:sz w:val="18"/>
          <w:szCs w:val="18"/>
        </w:rPr>
        <w:t>ο δικαίωμα υποβολής καταγγελίας σε εποπτική αρχή.</w:t>
      </w:r>
      <w:r w:rsidR="00CE4541" w:rsidRPr="00D15E5A">
        <w:rPr>
          <w:spacing w:val="4"/>
          <w:sz w:val="18"/>
          <w:szCs w:val="18"/>
        </w:rPr>
        <w:t xml:space="preserve"> </w:t>
      </w:r>
    </w:p>
    <w:p w:rsidR="00546C0A" w:rsidRPr="00D15E5A" w:rsidRDefault="00520CDB" w:rsidP="00EF5D8F">
      <w:pPr>
        <w:pStyle w:val="doc-ti"/>
        <w:shd w:val="clear" w:color="auto" w:fill="FFFFFF"/>
        <w:spacing w:before="0" w:beforeAutospacing="0" w:after="60" w:afterAutospacing="0" w:line="276" w:lineRule="auto"/>
        <w:jc w:val="both"/>
        <w:textAlignment w:val="baseline"/>
        <w:rPr>
          <w:spacing w:val="4"/>
          <w:sz w:val="18"/>
          <w:szCs w:val="18"/>
        </w:rPr>
      </w:pPr>
      <w:r w:rsidRPr="00D15E5A">
        <w:rPr>
          <w:spacing w:val="4"/>
          <w:sz w:val="18"/>
          <w:szCs w:val="18"/>
        </w:rPr>
        <w:t>ι</w:t>
      </w:r>
      <w:r w:rsidR="00546C0A" w:rsidRPr="00D15E5A">
        <w:rPr>
          <w:spacing w:val="4"/>
          <w:sz w:val="18"/>
          <w:szCs w:val="18"/>
        </w:rPr>
        <w:t xml:space="preserve">. Η παροχή δεδομένων προσωπικού χαρακτήρα για την εξέταση στοιχειοθέτησης των όρων και των προϋποθέσεων </w:t>
      </w:r>
      <w:r w:rsidR="00286B53" w:rsidRPr="00D15E5A">
        <w:rPr>
          <w:spacing w:val="4"/>
          <w:sz w:val="18"/>
          <w:szCs w:val="18"/>
        </w:rPr>
        <w:t>που προβλέπονται από τούς ισχύοντες νόμους για την απονομή ή μη της πολυτεκνικής ιδιότητας είναι απαραίτητη και η μη παροχή των δεδομένων αυτών θα είχε ως συνέπεια τη μη ολοκλήρωση της σχετικής διαδικασίας για την απονομή ή μη της πολυτεκνικής ιδιότητας.</w:t>
      </w:r>
    </w:p>
    <w:p w:rsidR="00286B53" w:rsidRPr="00D15E5A" w:rsidRDefault="00520CDB" w:rsidP="00EF5D8F">
      <w:pPr>
        <w:pStyle w:val="doc-ti"/>
        <w:shd w:val="clear" w:color="auto" w:fill="FFFFFF"/>
        <w:spacing w:before="0" w:beforeAutospacing="0" w:after="60" w:afterAutospacing="0" w:line="276" w:lineRule="auto"/>
        <w:jc w:val="both"/>
        <w:textAlignment w:val="baseline"/>
        <w:rPr>
          <w:spacing w:val="4"/>
          <w:sz w:val="18"/>
          <w:szCs w:val="18"/>
        </w:rPr>
      </w:pPr>
      <w:r w:rsidRPr="00D15E5A">
        <w:rPr>
          <w:spacing w:val="4"/>
          <w:sz w:val="18"/>
          <w:szCs w:val="18"/>
        </w:rPr>
        <w:t>ια</w:t>
      </w:r>
      <w:r w:rsidR="00286B53" w:rsidRPr="00D15E5A">
        <w:rPr>
          <w:spacing w:val="4"/>
          <w:sz w:val="18"/>
          <w:szCs w:val="18"/>
        </w:rPr>
        <w:t>. Όταν ο υπεύθυνος επεξεργασίας προτίθεται να επεξεργαστεί περαιτέρω τα δεδομένα προσωπικού χαρακτήρα για άλλο σκοπό από εκείνο για τον οποίο τα δεδομένα προσωπικού χαρακτήρα συλλέχθηκαν, ο υπεύθυνος επεξεργασίας παρέχει στο υποκείμενο των δεδομένων, πριν από την εν λόγω περαιτέρω επεξεργασία,</w:t>
      </w:r>
      <w:r w:rsidR="00B3696C" w:rsidRPr="00D15E5A">
        <w:rPr>
          <w:spacing w:val="4"/>
          <w:sz w:val="18"/>
          <w:szCs w:val="18"/>
        </w:rPr>
        <w:t xml:space="preserve"> πληροφορίες για το σκοπό αυτό</w:t>
      </w:r>
      <w:r w:rsidR="00286B53" w:rsidRPr="00D15E5A">
        <w:rPr>
          <w:spacing w:val="4"/>
          <w:sz w:val="18"/>
          <w:szCs w:val="18"/>
        </w:rPr>
        <w:t xml:space="preserve"> και άλλες τυχόν αναγκαίες πληροφορίες.</w:t>
      </w:r>
    </w:p>
    <w:p w:rsidR="00FE2C69" w:rsidRPr="00D15E5A" w:rsidRDefault="00FE2C69" w:rsidP="00EF5D8F">
      <w:pPr>
        <w:pStyle w:val="doc-ti"/>
        <w:shd w:val="clear" w:color="auto" w:fill="FFFFFF"/>
        <w:spacing w:before="0" w:beforeAutospacing="0" w:after="60" w:afterAutospacing="0" w:line="276" w:lineRule="auto"/>
        <w:jc w:val="both"/>
        <w:textAlignment w:val="baseline"/>
        <w:rPr>
          <w:spacing w:val="4"/>
          <w:sz w:val="18"/>
          <w:szCs w:val="18"/>
        </w:rPr>
      </w:pPr>
      <w:r w:rsidRPr="00D15E5A">
        <w:rPr>
          <w:spacing w:val="4"/>
          <w:sz w:val="18"/>
          <w:szCs w:val="18"/>
        </w:rPr>
        <w:t xml:space="preserve">ιβ. Το παρόν κείμενο ενημερωμένο ευρίσκεται ανηρτημένο στην ιστοσελίδα της </w:t>
      </w:r>
      <w:proofErr w:type="spellStart"/>
      <w:r w:rsidR="007D5B2E" w:rsidRPr="00D15E5A">
        <w:rPr>
          <w:bCs/>
          <w:spacing w:val="4"/>
          <w:sz w:val="18"/>
          <w:szCs w:val="18"/>
        </w:rPr>
        <w:t>ΑΣΠΕ</w:t>
      </w:r>
      <w:proofErr w:type="spellEnd"/>
      <w:r w:rsidRPr="00D15E5A">
        <w:rPr>
          <w:spacing w:val="4"/>
          <w:sz w:val="18"/>
          <w:szCs w:val="18"/>
        </w:rPr>
        <w:t xml:space="preserve"> </w:t>
      </w:r>
      <w:r w:rsidRPr="00D15E5A">
        <w:rPr>
          <w:spacing w:val="4"/>
          <w:sz w:val="18"/>
          <w:szCs w:val="18"/>
          <w:lang w:val="en-US"/>
        </w:rPr>
        <w:t>www</w:t>
      </w:r>
      <w:r w:rsidRPr="00D15E5A">
        <w:rPr>
          <w:spacing w:val="4"/>
          <w:sz w:val="18"/>
          <w:szCs w:val="18"/>
        </w:rPr>
        <w:t>.</w:t>
      </w:r>
      <w:proofErr w:type="spellStart"/>
      <w:r w:rsidRPr="00D15E5A">
        <w:rPr>
          <w:spacing w:val="4"/>
          <w:sz w:val="18"/>
          <w:szCs w:val="18"/>
          <w:lang w:val="en-US"/>
        </w:rPr>
        <w:t>aspe</w:t>
      </w:r>
      <w:proofErr w:type="spellEnd"/>
      <w:r w:rsidRPr="00D15E5A">
        <w:rPr>
          <w:spacing w:val="4"/>
          <w:sz w:val="18"/>
          <w:szCs w:val="18"/>
        </w:rPr>
        <w:t>.</w:t>
      </w:r>
      <w:r w:rsidRPr="00D15E5A">
        <w:rPr>
          <w:spacing w:val="4"/>
          <w:sz w:val="18"/>
          <w:szCs w:val="18"/>
          <w:lang w:val="en-US"/>
        </w:rPr>
        <w:t>org</w:t>
      </w:r>
      <w:r w:rsidRPr="00D15E5A">
        <w:rPr>
          <w:spacing w:val="4"/>
          <w:sz w:val="18"/>
          <w:szCs w:val="18"/>
        </w:rPr>
        <w:t>.</w:t>
      </w:r>
      <w:proofErr w:type="spellStart"/>
      <w:r w:rsidRPr="00D15E5A">
        <w:rPr>
          <w:spacing w:val="4"/>
          <w:sz w:val="18"/>
          <w:szCs w:val="18"/>
          <w:lang w:val="en-US"/>
        </w:rPr>
        <w:t>gr</w:t>
      </w:r>
      <w:proofErr w:type="spellEnd"/>
      <w:r w:rsidRPr="00D15E5A">
        <w:rPr>
          <w:spacing w:val="4"/>
          <w:sz w:val="18"/>
          <w:szCs w:val="18"/>
        </w:rPr>
        <w:t>.</w:t>
      </w:r>
    </w:p>
    <w:p w:rsidR="00F8785F" w:rsidRPr="00D15E5A" w:rsidRDefault="00F8785F" w:rsidP="00F8785F">
      <w:pPr>
        <w:shd w:val="clear" w:color="auto" w:fill="FFFFFF"/>
        <w:spacing w:after="120" w:line="312" w:lineRule="atLeast"/>
        <w:jc w:val="center"/>
        <w:textAlignment w:val="baseline"/>
        <w:rPr>
          <w:rFonts w:ascii="Times New Roman" w:eastAsia="Times New Roman" w:hAnsi="Times New Roman" w:cs="Times New Roman"/>
          <w:iCs/>
          <w:spacing w:val="4"/>
          <w:sz w:val="16"/>
          <w:szCs w:val="16"/>
          <w:lang w:eastAsia="el-GR"/>
        </w:rPr>
      </w:pPr>
      <w:r w:rsidRPr="00D15E5A">
        <w:rPr>
          <w:rFonts w:ascii="Times New Roman" w:eastAsia="Times New Roman" w:hAnsi="Times New Roman" w:cs="Times New Roman"/>
          <w:iCs/>
          <w:spacing w:val="4"/>
          <w:sz w:val="18"/>
          <w:szCs w:val="18"/>
          <w:lang w:eastAsia="el-GR"/>
        </w:rPr>
        <w:t>Έλαβα γνώση των παραπάνω πληροφοριών.</w:t>
      </w:r>
    </w:p>
    <w:p w:rsidR="002F29B2" w:rsidRPr="007E5DF3" w:rsidRDefault="002F29B2" w:rsidP="00286B53">
      <w:pPr>
        <w:shd w:val="clear" w:color="auto" w:fill="FFFFFF"/>
        <w:spacing w:after="0" w:line="240" w:lineRule="auto"/>
        <w:jc w:val="center"/>
        <w:textAlignment w:val="baseline"/>
        <w:rPr>
          <w:rFonts w:ascii="Times New Roman" w:eastAsia="Times New Roman" w:hAnsi="Times New Roman" w:cs="Times New Roman"/>
          <w:iCs/>
          <w:sz w:val="8"/>
          <w:szCs w:val="8"/>
          <w:lang w:eastAsia="el-GR"/>
        </w:rPr>
      </w:pPr>
    </w:p>
    <w:p w:rsidR="00286B53" w:rsidRPr="00B56BCA" w:rsidRDefault="00286B53" w:rsidP="00286B53">
      <w:pPr>
        <w:shd w:val="clear" w:color="auto" w:fill="FFFFFF"/>
        <w:spacing w:after="0" w:line="240" w:lineRule="auto"/>
        <w:jc w:val="center"/>
        <w:textAlignment w:val="baseline"/>
        <w:rPr>
          <w:rFonts w:ascii="Times New Roman" w:eastAsia="Times New Roman" w:hAnsi="Times New Roman" w:cs="Times New Roman"/>
          <w:iCs/>
          <w:sz w:val="24"/>
          <w:szCs w:val="24"/>
          <w:lang w:eastAsia="el-GR"/>
        </w:rPr>
      </w:pPr>
      <w:r w:rsidRPr="00B56BCA">
        <w:rPr>
          <w:rFonts w:ascii="Times New Roman" w:eastAsia="Times New Roman" w:hAnsi="Times New Roman" w:cs="Times New Roman"/>
          <w:iCs/>
          <w:sz w:val="24"/>
          <w:szCs w:val="24"/>
          <w:lang w:eastAsia="el-GR"/>
        </w:rPr>
        <w:t>…</w:t>
      </w:r>
      <w:r w:rsidR="002F29B2">
        <w:rPr>
          <w:rFonts w:ascii="Times New Roman" w:eastAsia="Times New Roman" w:hAnsi="Times New Roman" w:cs="Times New Roman"/>
          <w:iCs/>
          <w:sz w:val="24"/>
          <w:szCs w:val="24"/>
          <w:lang w:eastAsia="el-GR"/>
        </w:rPr>
        <w:t>....</w:t>
      </w:r>
      <w:r w:rsidRPr="00B56BCA">
        <w:rPr>
          <w:rFonts w:ascii="Times New Roman" w:eastAsia="Times New Roman" w:hAnsi="Times New Roman" w:cs="Times New Roman"/>
          <w:iCs/>
          <w:sz w:val="24"/>
          <w:szCs w:val="24"/>
          <w:lang w:eastAsia="el-GR"/>
        </w:rPr>
        <w:t>……………… , …………………</w:t>
      </w:r>
    </w:p>
    <w:p w:rsidR="00286B53" w:rsidRPr="00B56BCA" w:rsidRDefault="00286B53" w:rsidP="00286B53">
      <w:pPr>
        <w:shd w:val="clear" w:color="auto" w:fill="FFFFFF"/>
        <w:spacing w:after="0" w:line="240" w:lineRule="auto"/>
        <w:jc w:val="center"/>
        <w:textAlignment w:val="baseline"/>
        <w:rPr>
          <w:rFonts w:ascii="Times New Roman" w:eastAsia="Times New Roman" w:hAnsi="Times New Roman" w:cs="Times New Roman"/>
          <w:i/>
          <w:iCs/>
          <w:sz w:val="16"/>
          <w:szCs w:val="16"/>
          <w:lang w:eastAsia="el-GR"/>
        </w:rPr>
      </w:pPr>
      <w:r w:rsidRPr="00B56BCA">
        <w:rPr>
          <w:rFonts w:ascii="Times New Roman" w:eastAsia="Times New Roman" w:hAnsi="Times New Roman" w:cs="Times New Roman"/>
          <w:i/>
          <w:iCs/>
          <w:sz w:val="16"/>
          <w:szCs w:val="16"/>
          <w:lang w:eastAsia="el-GR"/>
        </w:rPr>
        <w:t xml:space="preserve"> (τόπος)                                (ημερομηνία)</w:t>
      </w:r>
    </w:p>
    <w:p w:rsidR="00286B53" w:rsidRDefault="003A55AD" w:rsidP="003A55AD">
      <w:pPr>
        <w:shd w:val="clear" w:color="auto" w:fill="FFFFFF"/>
        <w:spacing w:after="120" w:line="312" w:lineRule="atLeast"/>
        <w:jc w:val="center"/>
        <w:textAlignment w:val="baseline"/>
        <w:rPr>
          <w:rFonts w:ascii="Times New Roman" w:eastAsia="Times New Roman" w:hAnsi="Times New Roman" w:cs="Times New Roman"/>
          <w:iCs/>
          <w:sz w:val="18"/>
          <w:szCs w:val="18"/>
          <w:lang w:eastAsia="el-GR"/>
        </w:rPr>
      </w:pPr>
      <w:r>
        <w:rPr>
          <w:rFonts w:ascii="Times New Roman" w:eastAsia="Times New Roman" w:hAnsi="Times New Roman" w:cs="Times New Roman"/>
          <w:iCs/>
          <w:sz w:val="18"/>
          <w:szCs w:val="18"/>
          <w:lang w:eastAsia="el-GR"/>
        </w:rPr>
        <w:t>Ο πατέρας                                                                  Η μητέρα</w:t>
      </w:r>
    </w:p>
    <w:p w:rsidR="00364DBF" w:rsidRDefault="00364DBF" w:rsidP="003A55AD">
      <w:pPr>
        <w:shd w:val="clear" w:color="auto" w:fill="FFFFFF"/>
        <w:spacing w:after="120" w:line="312" w:lineRule="atLeast"/>
        <w:jc w:val="center"/>
        <w:textAlignment w:val="baseline"/>
        <w:rPr>
          <w:rFonts w:ascii="Times New Roman" w:eastAsia="Times New Roman" w:hAnsi="Times New Roman" w:cs="Times New Roman"/>
          <w:iCs/>
          <w:sz w:val="18"/>
          <w:szCs w:val="18"/>
          <w:lang w:eastAsia="el-GR"/>
        </w:rPr>
      </w:pPr>
    </w:p>
    <w:p w:rsidR="007E5DF3" w:rsidRDefault="007E5DF3" w:rsidP="003A55AD">
      <w:pPr>
        <w:shd w:val="clear" w:color="auto" w:fill="FFFFFF"/>
        <w:spacing w:after="120" w:line="312" w:lineRule="atLeast"/>
        <w:jc w:val="center"/>
        <w:textAlignment w:val="baseline"/>
        <w:rPr>
          <w:rFonts w:ascii="Times New Roman" w:eastAsia="Times New Roman" w:hAnsi="Times New Roman" w:cs="Times New Roman"/>
          <w:iCs/>
          <w:sz w:val="18"/>
          <w:szCs w:val="18"/>
          <w:lang w:eastAsia="el-GR"/>
        </w:rPr>
      </w:pPr>
    </w:p>
    <w:p w:rsidR="007E5DF3" w:rsidRDefault="007E5DF3" w:rsidP="004C7C4A">
      <w:pPr>
        <w:shd w:val="clear" w:color="auto" w:fill="FFFFFF"/>
        <w:spacing w:after="0" w:line="240" w:lineRule="auto"/>
        <w:jc w:val="center"/>
        <w:textAlignment w:val="baseline"/>
        <w:rPr>
          <w:rFonts w:ascii="Times New Roman" w:eastAsia="Times New Roman" w:hAnsi="Times New Roman" w:cs="Times New Roman"/>
          <w:b/>
          <w:iCs/>
          <w:sz w:val="6"/>
          <w:szCs w:val="6"/>
          <w:lang w:eastAsia="el-GR"/>
        </w:rPr>
      </w:pPr>
    </w:p>
    <w:p w:rsidR="007E5DF3" w:rsidRDefault="007E5DF3" w:rsidP="004C7C4A">
      <w:pPr>
        <w:shd w:val="clear" w:color="auto" w:fill="FFFFFF"/>
        <w:spacing w:after="0" w:line="240" w:lineRule="auto"/>
        <w:jc w:val="center"/>
        <w:textAlignment w:val="baseline"/>
        <w:rPr>
          <w:rFonts w:ascii="Times New Roman" w:eastAsia="Times New Roman" w:hAnsi="Times New Roman" w:cs="Times New Roman"/>
          <w:b/>
          <w:iCs/>
          <w:sz w:val="6"/>
          <w:szCs w:val="6"/>
          <w:lang w:eastAsia="el-GR"/>
        </w:rPr>
      </w:pPr>
    </w:p>
    <w:p w:rsidR="007E5DF3" w:rsidRDefault="007E5DF3" w:rsidP="004C7C4A">
      <w:pPr>
        <w:shd w:val="clear" w:color="auto" w:fill="FFFFFF"/>
        <w:spacing w:after="0" w:line="240" w:lineRule="auto"/>
        <w:jc w:val="center"/>
        <w:textAlignment w:val="baseline"/>
        <w:rPr>
          <w:rFonts w:ascii="Times New Roman" w:eastAsia="Times New Roman" w:hAnsi="Times New Roman" w:cs="Times New Roman"/>
          <w:b/>
          <w:iCs/>
          <w:sz w:val="6"/>
          <w:szCs w:val="6"/>
          <w:lang w:eastAsia="el-GR"/>
        </w:rPr>
      </w:pPr>
    </w:p>
    <w:p w:rsidR="007D5B2E" w:rsidRDefault="007D5B2E" w:rsidP="004C7C4A">
      <w:pPr>
        <w:shd w:val="clear" w:color="auto" w:fill="FFFFFF"/>
        <w:spacing w:after="0" w:line="240" w:lineRule="auto"/>
        <w:jc w:val="center"/>
        <w:textAlignment w:val="baseline"/>
        <w:rPr>
          <w:rFonts w:ascii="Times New Roman" w:eastAsia="Times New Roman" w:hAnsi="Times New Roman" w:cs="Times New Roman"/>
          <w:b/>
          <w:iCs/>
          <w:sz w:val="6"/>
          <w:szCs w:val="6"/>
          <w:lang w:eastAsia="el-GR"/>
        </w:rPr>
      </w:pPr>
    </w:p>
    <w:p w:rsidR="009E2D1F" w:rsidRPr="00B56BCA" w:rsidRDefault="004C7C4A" w:rsidP="004C7C4A">
      <w:pPr>
        <w:shd w:val="clear" w:color="auto" w:fill="FFFFFF"/>
        <w:spacing w:after="0" w:line="240" w:lineRule="auto"/>
        <w:jc w:val="center"/>
        <w:textAlignment w:val="baseline"/>
        <w:rPr>
          <w:rFonts w:ascii="Times New Roman" w:eastAsia="Times New Roman" w:hAnsi="Times New Roman" w:cs="Times New Roman"/>
          <w:iCs/>
          <w:sz w:val="24"/>
          <w:szCs w:val="24"/>
          <w:lang w:eastAsia="el-GR"/>
        </w:rPr>
      </w:pPr>
      <w:r w:rsidRPr="00B56BCA">
        <w:rPr>
          <w:rFonts w:ascii="Times New Roman" w:eastAsia="Times New Roman" w:hAnsi="Times New Roman" w:cs="Times New Roman"/>
          <w:iCs/>
          <w:sz w:val="24"/>
          <w:szCs w:val="24"/>
          <w:lang w:eastAsia="el-GR"/>
        </w:rPr>
        <w:t>________________________</w:t>
      </w:r>
      <w:r w:rsidR="005D421A">
        <w:rPr>
          <w:rFonts w:ascii="Times New Roman" w:eastAsia="Times New Roman" w:hAnsi="Times New Roman" w:cs="Times New Roman"/>
          <w:iCs/>
          <w:sz w:val="24"/>
          <w:szCs w:val="24"/>
          <w:lang w:eastAsia="el-GR"/>
        </w:rPr>
        <w:t>________________________</w:t>
      </w:r>
      <w:r w:rsidRPr="00B56BCA">
        <w:rPr>
          <w:rFonts w:ascii="Times New Roman" w:eastAsia="Times New Roman" w:hAnsi="Times New Roman" w:cs="Times New Roman"/>
          <w:iCs/>
          <w:sz w:val="24"/>
          <w:szCs w:val="24"/>
          <w:lang w:eastAsia="el-GR"/>
        </w:rPr>
        <w:t>__________________</w:t>
      </w:r>
    </w:p>
    <w:p w:rsidR="00286B53" w:rsidRDefault="009E2D1F" w:rsidP="004C7C4A">
      <w:pPr>
        <w:shd w:val="clear" w:color="auto" w:fill="FFFFFF"/>
        <w:spacing w:after="0" w:line="240" w:lineRule="auto"/>
        <w:jc w:val="center"/>
        <w:textAlignment w:val="baseline"/>
        <w:rPr>
          <w:rFonts w:ascii="Times New Roman" w:eastAsia="Times New Roman" w:hAnsi="Times New Roman" w:cs="Times New Roman"/>
          <w:i/>
          <w:iCs/>
          <w:sz w:val="16"/>
          <w:szCs w:val="16"/>
          <w:lang w:eastAsia="el-GR"/>
        </w:rPr>
      </w:pPr>
      <w:r w:rsidRPr="00B56BCA">
        <w:rPr>
          <w:rFonts w:ascii="Times New Roman" w:eastAsia="Times New Roman" w:hAnsi="Times New Roman" w:cs="Times New Roman"/>
          <w:i/>
          <w:iCs/>
          <w:sz w:val="16"/>
          <w:szCs w:val="16"/>
          <w:lang w:eastAsia="el-GR"/>
        </w:rPr>
        <w:t>(Κάτω από την υπογραφή ανα</w:t>
      </w:r>
      <w:r w:rsidR="00286B53" w:rsidRPr="00B56BCA">
        <w:rPr>
          <w:rFonts w:ascii="Times New Roman" w:eastAsia="Times New Roman" w:hAnsi="Times New Roman" w:cs="Times New Roman"/>
          <w:i/>
          <w:iCs/>
          <w:sz w:val="16"/>
          <w:szCs w:val="16"/>
          <w:lang w:eastAsia="el-GR"/>
        </w:rPr>
        <w:t xml:space="preserve">γράφεται το </w:t>
      </w:r>
      <w:r w:rsidRPr="00B56BCA">
        <w:rPr>
          <w:rFonts w:ascii="Times New Roman" w:eastAsia="Times New Roman" w:hAnsi="Times New Roman" w:cs="Times New Roman"/>
          <w:i/>
          <w:iCs/>
          <w:sz w:val="16"/>
          <w:szCs w:val="16"/>
          <w:lang w:eastAsia="el-GR"/>
        </w:rPr>
        <w:t xml:space="preserve">πλήρες </w:t>
      </w:r>
      <w:r w:rsidR="00286B53" w:rsidRPr="00B56BCA">
        <w:rPr>
          <w:rFonts w:ascii="Times New Roman" w:eastAsia="Times New Roman" w:hAnsi="Times New Roman" w:cs="Times New Roman"/>
          <w:i/>
          <w:iCs/>
          <w:sz w:val="16"/>
          <w:szCs w:val="16"/>
          <w:lang w:eastAsia="el-GR"/>
        </w:rPr>
        <w:t>ονοματεπώνυμο</w:t>
      </w:r>
      <w:r w:rsidR="00E46AD3">
        <w:rPr>
          <w:rFonts w:ascii="Times New Roman" w:eastAsia="Times New Roman" w:hAnsi="Times New Roman" w:cs="Times New Roman"/>
          <w:i/>
          <w:iCs/>
          <w:sz w:val="16"/>
          <w:szCs w:val="16"/>
          <w:lang w:eastAsia="el-GR"/>
        </w:rPr>
        <w:t xml:space="preserve"> των γονέων</w:t>
      </w:r>
      <w:r w:rsidR="005D421A">
        <w:rPr>
          <w:rFonts w:ascii="Times New Roman" w:eastAsia="Times New Roman" w:hAnsi="Times New Roman" w:cs="Times New Roman"/>
          <w:i/>
          <w:iCs/>
          <w:sz w:val="16"/>
          <w:szCs w:val="16"/>
          <w:lang w:eastAsia="el-GR"/>
        </w:rPr>
        <w:t xml:space="preserve"> και ο αριθμός της αστυνομικής ταυτότητάς τους</w:t>
      </w:r>
      <w:r w:rsidRPr="00B56BCA">
        <w:rPr>
          <w:rFonts w:ascii="Times New Roman" w:eastAsia="Times New Roman" w:hAnsi="Times New Roman" w:cs="Times New Roman"/>
          <w:i/>
          <w:iCs/>
          <w:sz w:val="16"/>
          <w:szCs w:val="16"/>
          <w:lang w:eastAsia="el-GR"/>
        </w:rPr>
        <w:t xml:space="preserve">) </w:t>
      </w:r>
    </w:p>
    <w:sectPr w:rsidR="00286B53" w:rsidSect="00EF5D8F">
      <w:pgSz w:w="11906" w:h="16838"/>
      <w:pgMar w:top="851" w:right="107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61FE"/>
    <w:rsid w:val="00035957"/>
    <w:rsid w:val="00050A67"/>
    <w:rsid w:val="00083D2C"/>
    <w:rsid w:val="000A23F0"/>
    <w:rsid w:val="001508F6"/>
    <w:rsid w:val="001918A3"/>
    <w:rsid w:val="001B1331"/>
    <w:rsid w:val="00222BF6"/>
    <w:rsid w:val="00272FED"/>
    <w:rsid w:val="00286B53"/>
    <w:rsid w:val="002F29B2"/>
    <w:rsid w:val="003151BE"/>
    <w:rsid w:val="00344D89"/>
    <w:rsid w:val="00364DBF"/>
    <w:rsid w:val="003A308F"/>
    <w:rsid w:val="003A55AD"/>
    <w:rsid w:val="003C3AB8"/>
    <w:rsid w:val="0040423A"/>
    <w:rsid w:val="004B5340"/>
    <w:rsid w:val="004C7C4A"/>
    <w:rsid w:val="004E735D"/>
    <w:rsid w:val="00520CDB"/>
    <w:rsid w:val="00546C0A"/>
    <w:rsid w:val="00586BA9"/>
    <w:rsid w:val="005C3A55"/>
    <w:rsid w:val="005D421A"/>
    <w:rsid w:val="00616CF6"/>
    <w:rsid w:val="006B1EDA"/>
    <w:rsid w:val="006D0E81"/>
    <w:rsid w:val="006E45F2"/>
    <w:rsid w:val="006F2C4F"/>
    <w:rsid w:val="007919EA"/>
    <w:rsid w:val="007B4282"/>
    <w:rsid w:val="007D5B2E"/>
    <w:rsid w:val="007E5DF3"/>
    <w:rsid w:val="007F071F"/>
    <w:rsid w:val="008001AC"/>
    <w:rsid w:val="0083084D"/>
    <w:rsid w:val="00856773"/>
    <w:rsid w:val="008C3ACB"/>
    <w:rsid w:val="008C7A83"/>
    <w:rsid w:val="008E5C68"/>
    <w:rsid w:val="008F4A7D"/>
    <w:rsid w:val="0094623F"/>
    <w:rsid w:val="00976A3A"/>
    <w:rsid w:val="009B0155"/>
    <w:rsid w:val="009C082B"/>
    <w:rsid w:val="009C61FE"/>
    <w:rsid w:val="009E2D1F"/>
    <w:rsid w:val="00A3577B"/>
    <w:rsid w:val="00AE41D2"/>
    <w:rsid w:val="00AF5123"/>
    <w:rsid w:val="00B02CF2"/>
    <w:rsid w:val="00B3696C"/>
    <w:rsid w:val="00B56BCA"/>
    <w:rsid w:val="00BB5C6F"/>
    <w:rsid w:val="00C03508"/>
    <w:rsid w:val="00C3022A"/>
    <w:rsid w:val="00CA4967"/>
    <w:rsid w:val="00CE4541"/>
    <w:rsid w:val="00CE737D"/>
    <w:rsid w:val="00D15E5A"/>
    <w:rsid w:val="00D327A7"/>
    <w:rsid w:val="00D73464"/>
    <w:rsid w:val="00DE4864"/>
    <w:rsid w:val="00DF5720"/>
    <w:rsid w:val="00E46AD3"/>
    <w:rsid w:val="00EE397B"/>
    <w:rsid w:val="00EF5D8F"/>
    <w:rsid w:val="00EF68D1"/>
    <w:rsid w:val="00F36713"/>
    <w:rsid w:val="00F8785F"/>
    <w:rsid w:val="00FD5855"/>
    <w:rsid w:val="00FE2C69"/>
    <w:rsid w:val="00FF44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art">
    <w:name w:val="ti-art"/>
    <w:basedOn w:val="Normal"/>
    <w:rsid w:val="009C61F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i-art">
    <w:name w:val="sti-art"/>
    <w:basedOn w:val="Normal"/>
    <w:rsid w:val="009C61F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
    <w:name w:val="normal"/>
    <w:basedOn w:val="Normal"/>
    <w:rsid w:val="009C61F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oc-ti">
    <w:name w:val="doc-ti"/>
    <w:basedOn w:val="Normal"/>
    <w:rsid w:val="009C61F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section-1">
    <w:name w:val="ti-section-1"/>
    <w:basedOn w:val="Normal"/>
    <w:rsid w:val="009E2D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expanded">
    <w:name w:val="expanded"/>
    <w:basedOn w:val="DefaultParagraphFont"/>
    <w:rsid w:val="009E2D1F"/>
  </w:style>
  <w:style w:type="paragraph" w:customStyle="1" w:styleId="ti-section-2">
    <w:name w:val="ti-section-2"/>
    <w:basedOn w:val="Normal"/>
    <w:rsid w:val="009E2D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9B01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3208787">
      <w:bodyDiv w:val="1"/>
      <w:marLeft w:val="0"/>
      <w:marRight w:val="0"/>
      <w:marTop w:val="0"/>
      <w:marBottom w:val="0"/>
      <w:divBdr>
        <w:top w:val="none" w:sz="0" w:space="0" w:color="auto"/>
        <w:left w:val="none" w:sz="0" w:space="0" w:color="auto"/>
        <w:bottom w:val="none" w:sz="0" w:space="0" w:color="auto"/>
        <w:right w:val="none" w:sz="0" w:space="0" w:color="auto"/>
      </w:divBdr>
    </w:div>
    <w:div w:id="254173406">
      <w:bodyDiv w:val="1"/>
      <w:marLeft w:val="0"/>
      <w:marRight w:val="0"/>
      <w:marTop w:val="0"/>
      <w:marBottom w:val="0"/>
      <w:divBdr>
        <w:top w:val="none" w:sz="0" w:space="0" w:color="auto"/>
        <w:left w:val="none" w:sz="0" w:space="0" w:color="auto"/>
        <w:bottom w:val="none" w:sz="0" w:space="0" w:color="auto"/>
        <w:right w:val="none" w:sz="0" w:space="0" w:color="auto"/>
      </w:divBdr>
    </w:div>
    <w:div w:id="76199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742</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2018-07-24T10:56:00Z</cp:lastPrinted>
  <dcterms:created xsi:type="dcterms:W3CDTF">2018-07-11T13:36:00Z</dcterms:created>
  <dcterms:modified xsi:type="dcterms:W3CDTF">2018-07-25T05:56:00Z</dcterms:modified>
</cp:coreProperties>
</file>